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570C5" w14:textId="77777777" w:rsidR="00843249" w:rsidRDefault="00843249" w:rsidP="00843249">
      <w:pPr>
        <w:pStyle w:val="a3"/>
        <w:shd w:val="clear" w:color="auto" w:fill="FFFFFF"/>
        <w:jc w:val="center"/>
        <w:rPr>
          <w:rFonts w:ascii="Tahoma" w:hAnsi="Tahoma" w:cs="Tahoma"/>
          <w:color w:val="5E6D81"/>
          <w:sz w:val="20"/>
          <w:szCs w:val="20"/>
        </w:rPr>
      </w:pPr>
      <w:r>
        <w:rPr>
          <w:b/>
          <w:bCs/>
          <w:color w:val="414141"/>
          <w:sz w:val="28"/>
          <w:szCs w:val="28"/>
          <w:bdr w:val="none" w:sz="0" w:space="0" w:color="auto" w:frame="1"/>
        </w:rPr>
        <w:t>ИНФОРМАЦИЯ ДЛЯ РОДИТЕЛЕЙ</w:t>
      </w:r>
    </w:p>
    <w:p w14:paraId="1D63EBF8" w14:textId="77777777" w:rsidR="00843249" w:rsidRDefault="00843249" w:rsidP="00843249">
      <w:pPr>
        <w:pStyle w:val="a3"/>
        <w:shd w:val="clear" w:color="auto" w:fill="FFFFFF"/>
        <w:jc w:val="both"/>
        <w:rPr>
          <w:rFonts w:ascii="Tahoma" w:hAnsi="Tahoma" w:cs="Tahoma"/>
          <w:color w:val="5E6D81"/>
          <w:sz w:val="20"/>
          <w:szCs w:val="20"/>
        </w:rPr>
      </w:pPr>
      <w:r>
        <w:rPr>
          <w:color w:val="414141"/>
          <w:sz w:val="28"/>
          <w:szCs w:val="28"/>
          <w:bdr w:val="none" w:sz="0" w:space="0" w:color="auto" w:frame="1"/>
        </w:rPr>
        <w:t>     Уважаем​</w:t>
      </w:r>
      <w:proofErr w:type="spellStart"/>
      <w:r>
        <w:rPr>
          <w:color w:val="414141"/>
          <w:sz w:val="28"/>
          <w:szCs w:val="28"/>
          <w:bdr w:val="none" w:sz="0" w:space="0" w:color="auto" w:frame="1"/>
        </w:rPr>
        <w:t>ые</w:t>
      </w:r>
      <w:bookmarkStart w:id="0" w:name="_GoBack"/>
      <w:bookmarkEnd w:id="0"/>
      <w:proofErr w:type="spellEnd"/>
      <w:r>
        <w:rPr>
          <w:color w:val="414141"/>
          <w:sz w:val="28"/>
          <w:szCs w:val="28"/>
          <w:bdr w:val="none" w:sz="0" w:space="0" w:color="auto" w:frame="1"/>
        </w:rPr>
        <w:t xml:space="preserve"> родители! Для того чтобы Вы всегда были спокойны за своего ребенка, и он чувствовал себя уверенно на дороге, советуем Вам:</w:t>
      </w:r>
    </w:p>
    <w:p w14:paraId="1D604EA1" w14:textId="77777777" w:rsidR="00843249" w:rsidRDefault="00843249" w:rsidP="00843249">
      <w:pPr>
        <w:pStyle w:val="a3"/>
        <w:shd w:val="clear" w:color="auto" w:fill="FFFFFF"/>
        <w:jc w:val="both"/>
        <w:rPr>
          <w:rFonts w:ascii="Tahoma" w:hAnsi="Tahoma" w:cs="Tahoma"/>
          <w:color w:val="5E6D81"/>
          <w:sz w:val="20"/>
          <w:szCs w:val="20"/>
        </w:rPr>
      </w:pPr>
      <w:r>
        <w:rPr>
          <w:color w:val="414141"/>
          <w:sz w:val="28"/>
          <w:szCs w:val="28"/>
          <w:bdr w:val="none" w:sz="0" w:space="0" w:color="auto" w:frame="1"/>
        </w:rPr>
        <w:t>- напоминайте основные Правила дорожного движения своему ребенку каждый день;</w:t>
      </w:r>
    </w:p>
    <w:p w14:paraId="12B53F8C" w14:textId="77777777" w:rsidR="00843249" w:rsidRDefault="00843249" w:rsidP="00843249">
      <w:pPr>
        <w:pStyle w:val="a3"/>
        <w:shd w:val="clear" w:color="auto" w:fill="FFFFFF"/>
        <w:jc w:val="both"/>
        <w:rPr>
          <w:rFonts w:ascii="Tahoma" w:hAnsi="Tahoma" w:cs="Tahoma"/>
          <w:color w:val="5E6D81"/>
          <w:sz w:val="20"/>
          <w:szCs w:val="20"/>
        </w:rPr>
      </w:pPr>
      <w:r>
        <w:rPr>
          <w:color w:val="414141"/>
          <w:sz w:val="28"/>
          <w:szCs w:val="28"/>
          <w:bdr w:val="none" w:sz="0" w:space="0" w:color="auto" w:frame="1"/>
        </w:rPr>
        <w:t>- учите его ориентироваться в сложной и быстро меняющейся дорожной обстановке, быть осторожным и внимательным на дороге, переходить дорогу только по пешеходным переходам и на зеленый сигнал светофора;</w:t>
      </w:r>
    </w:p>
    <w:p w14:paraId="4E539528" w14:textId="77777777" w:rsidR="00843249" w:rsidRDefault="00843249" w:rsidP="00843249">
      <w:pPr>
        <w:pStyle w:val="a3"/>
        <w:shd w:val="clear" w:color="auto" w:fill="FFFFFF"/>
        <w:jc w:val="both"/>
        <w:rPr>
          <w:rFonts w:ascii="Tahoma" w:hAnsi="Tahoma" w:cs="Tahoma"/>
          <w:color w:val="5E6D81"/>
          <w:sz w:val="20"/>
          <w:szCs w:val="20"/>
        </w:rPr>
      </w:pPr>
      <w:r>
        <w:rPr>
          <w:color w:val="414141"/>
          <w:sz w:val="28"/>
          <w:szCs w:val="28"/>
          <w:bdr w:val="none" w:sz="0" w:space="0" w:color="auto" w:frame="1"/>
        </w:rPr>
        <w:t>- сами никогда не нарушайте Правила дорожного движения, помните, на Вас смотрят дети.</w:t>
      </w:r>
    </w:p>
    <w:p w14:paraId="778DFB51" w14:textId="77777777" w:rsidR="00843249" w:rsidRDefault="00843249" w:rsidP="00843249">
      <w:pPr>
        <w:pStyle w:val="a3"/>
        <w:shd w:val="clear" w:color="auto" w:fill="FFFFFF"/>
        <w:jc w:val="both"/>
        <w:rPr>
          <w:rFonts w:ascii="Tahoma" w:hAnsi="Tahoma" w:cs="Tahoma"/>
          <w:color w:val="5E6D81"/>
          <w:sz w:val="20"/>
          <w:szCs w:val="20"/>
        </w:rPr>
      </w:pPr>
      <w:r>
        <w:rPr>
          <w:color w:val="414141"/>
          <w:sz w:val="28"/>
          <w:szCs w:val="28"/>
          <w:bdr w:val="none" w:sz="0" w:space="0" w:color="auto" w:frame="1"/>
        </w:rPr>
        <w:t>Пусть строгое соблюдение Правил дорожного движения Вами и Вашими детьми будет залогом безопасности!</w:t>
      </w:r>
    </w:p>
    <w:p w14:paraId="0CCB9FA3" w14:textId="28A70122" w:rsidR="001825A5" w:rsidRDefault="00843249">
      <w:r>
        <w:rPr>
          <w:noProof/>
        </w:rPr>
        <w:drawing>
          <wp:inline distT="0" distB="0" distL="0" distR="0" wp14:anchorId="4E783BBA" wp14:editId="6C84BD8A">
            <wp:extent cx="5940425" cy="40231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4ED1" w14:textId="37E63A27" w:rsidR="00843249" w:rsidRDefault="00843249">
      <w:r>
        <w:rPr>
          <w:noProof/>
        </w:rPr>
        <w:lastRenderedPageBreak/>
        <w:drawing>
          <wp:inline distT="0" distB="0" distL="0" distR="0" wp14:anchorId="60CB00FB" wp14:editId="2E175696">
            <wp:extent cx="5940425" cy="4068488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B9AB" w14:textId="5A6BFBBA" w:rsidR="00EA5EBD" w:rsidRDefault="00EA5EBD">
      <w:r>
        <w:rPr>
          <w:noProof/>
        </w:rPr>
        <w:drawing>
          <wp:inline distT="0" distB="0" distL="0" distR="0" wp14:anchorId="1D1B5581" wp14:editId="7093352D">
            <wp:extent cx="5940425" cy="408404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FC7D" w14:textId="040A85EC" w:rsidR="00EA5EBD" w:rsidRDefault="00EA5EBD">
      <w:r>
        <w:rPr>
          <w:noProof/>
        </w:rPr>
        <w:lastRenderedPageBreak/>
        <w:drawing>
          <wp:inline distT="0" distB="0" distL="0" distR="0" wp14:anchorId="5AFD27D3" wp14:editId="3CEDA61D">
            <wp:extent cx="4486275" cy="252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6AFB" w14:textId="682FB242" w:rsidR="00EA5EBD" w:rsidRDefault="00EA5EBD">
      <w:r>
        <w:rPr>
          <w:noProof/>
        </w:rPr>
        <w:drawing>
          <wp:inline distT="0" distB="0" distL="0" distR="0" wp14:anchorId="08D67B00" wp14:editId="0768758C">
            <wp:extent cx="5940425" cy="409564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F0"/>
    <w:rsid w:val="001825A5"/>
    <w:rsid w:val="00843249"/>
    <w:rsid w:val="00B67BF0"/>
    <w:rsid w:val="00EA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3ADD"/>
  <w15:chartTrackingRefBased/>
  <w15:docId w15:val="{FF634108-582F-44FC-B4BA-7E2FA223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6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3</cp:revision>
  <dcterms:created xsi:type="dcterms:W3CDTF">2024-03-12T05:10:00Z</dcterms:created>
  <dcterms:modified xsi:type="dcterms:W3CDTF">2024-03-12T05:37:00Z</dcterms:modified>
</cp:coreProperties>
</file>